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75C4" w14:textId="77777777" w:rsidR="00012A1F" w:rsidRDefault="00012A1F" w:rsidP="00012A1F">
      <w:pPr>
        <w:jc w:val="center"/>
        <w:rPr>
          <w:rFonts w:asciiTheme="majorBidi" w:hAnsiTheme="majorBidi" w:cstheme="majorBidi"/>
          <w:b/>
          <w:sz w:val="28"/>
          <w:szCs w:val="28"/>
        </w:rPr>
      </w:pPr>
    </w:p>
    <w:p w14:paraId="077E49AC" w14:textId="5045DC6F" w:rsidR="00012A1F" w:rsidRPr="00FA14DE" w:rsidRDefault="00012A1F" w:rsidP="00012A1F">
      <w:pPr>
        <w:jc w:val="center"/>
        <w:rPr>
          <w:rFonts w:asciiTheme="majorBidi" w:hAnsiTheme="majorBidi" w:cstheme="majorBidi"/>
          <w:b/>
          <w:sz w:val="28"/>
          <w:szCs w:val="28"/>
        </w:rPr>
      </w:pPr>
      <w:r w:rsidRPr="00FA14DE">
        <w:rPr>
          <w:rFonts w:asciiTheme="majorBidi" w:hAnsiTheme="majorBidi" w:cstheme="majorBidi"/>
          <w:b/>
          <w:sz w:val="28"/>
          <w:szCs w:val="28"/>
        </w:rPr>
        <w:t>Medical Appointment Cancellation/No Show/Late Policy</w:t>
      </w:r>
    </w:p>
    <w:p w14:paraId="12DD0DE0" w14:textId="77777777" w:rsidR="00012A1F" w:rsidRPr="00FA14DE" w:rsidRDefault="00012A1F" w:rsidP="00012A1F">
      <w:pPr>
        <w:jc w:val="both"/>
        <w:rPr>
          <w:rFonts w:asciiTheme="majorBidi" w:hAnsiTheme="majorBidi" w:cstheme="majorBidi"/>
        </w:rPr>
      </w:pPr>
    </w:p>
    <w:p w14:paraId="4569FB4E" w14:textId="77777777" w:rsidR="00012A1F" w:rsidRPr="00FA14DE" w:rsidRDefault="00012A1F" w:rsidP="00012A1F">
      <w:pPr>
        <w:jc w:val="both"/>
        <w:rPr>
          <w:rFonts w:asciiTheme="majorBidi" w:hAnsiTheme="majorBidi" w:cstheme="majorBidi"/>
        </w:rPr>
      </w:pPr>
      <w:r w:rsidRPr="00FA14DE">
        <w:rPr>
          <w:rFonts w:asciiTheme="majorBidi" w:hAnsiTheme="majorBidi" w:cstheme="majorBidi"/>
        </w:rPr>
        <w:t>Thank you for trusting your medical care to Performance Injury Care &amp; Sports Medicine, Inc., (PICSM).  We set aside enough time with your practitioner to provide you with the highest quality care. Should you need to cancel or reschedule an appointment, please contact our office as soon as possible.  Please give us at least 24 hours prior to your scheduled appointment. This gives us time to schedule other patients who may be waiting for an appointment. Please see our Appointment Cancellation/No Show Policy below:</w:t>
      </w:r>
    </w:p>
    <w:p w14:paraId="0DDAAA45" w14:textId="77777777" w:rsidR="00012A1F" w:rsidRPr="00FA14DE" w:rsidRDefault="00012A1F" w:rsidP="00012A1F">
      <w:pPr>
        <w:jc w:val="both"/>
        <w:rPr>
          <w:rFonts w:asciiTheme="majorBidi" w:hAnsiTheme="majorBidi" w:cstheme="majorBidi"/>
        </w:rPr>
      </w:pPr>
    </w:p>
    <w:p w14:paraId="18C2BEC2" w14:textId="77777777" w:rsidR="00012A1F" w:rsidRPr="00FA14DE" w:rsidRDefault="00012A1F" w:rsidP="00012A1F">
      <w:pPr>
        <w:pStyle w:val="ListParagraph"/>
        <w:numPr>
          <w:ilvl w:val="0"/>
          <w:numId w:val="29"/>
        </w:numPr>
        <w:rPr>
          <w:rFonts w:asciiTheme="majorBidi" w:hAnsiTheme="majorBidi" w:cstheme="majorBidi"/>
        </w:rPr>
      </w:pPr>
      <w:r w:rsidRPr="00FA14DE">
        <w:rPr>
          <w:rFonts w:asciiTheme="majorBidi" w:hAnsiTheme="majorBidi" w:cstheme="majorBidi"/>
        </w:rPr>
        <w:t xml:space="preserve">Effective July 1, 2018 any established patient who fails to show or cancels/reschedules an appointment and has not contacted our office with at least 24-hour notice or shows up 10 minutes past your scheduled time will be considered a </w:t>
      </w:r>
      <w:r w:rsidRPr="00FA14DE">
        <w:rPr>
          <w:rFonts w:asciiTheme="majorBidi" w:hAnsiTheme="majorBidi" w:cstheme="majorBidi"/>
          <w:b/>
        </w:rPr>
        <w:t>NO SHOW</w:t>
      </w:r>
      <w:r w:rsidRPr="00FA14DE">
        <w:rPr>
          <w:rFonts w:asciiTheme="majorBidi" w:hAnsiTheme="majorBidi" w:cstheme="majorBidi"/>
        </w:rPr>
        <w:t xml:space="preserve">. </w:t>
      </w:r>
    </w:p>
    <w:p w14:paraId="021CD9F8" w14:textId="77777777" w:rsidR="00012A1F" w:rsidRPr="00FA14DE" w:rsidRDefault="00012A1F" w:rsidP="00012A1F">
      <w:pPr>
        <w:pStyle w:val="ListParagraph"/>
        <w:rPr>
          <w:rFonts w:asciiTheme="majorBidi" w:hAnsiTheme="majorBidi" w:cstheme="majorBidi"/>
        </w:rPr>
      </w:pPr>
      <w:r w:rsidRPr="00FA14DE">
        <w:rPr>
          <w:rFonts w:asciiTheme="majorBidi" w:hAnsiTheme="majorBidi" w:cstheme="majorBidi"/>
        </w:rPr>
        <w:t xml:space="preserve">     </w:t>
      </w:r>
    </w:p>
    <w:p w14:paraId="27E2A921" w14:textId="77777777" w:rsidR="00012A1F" w:rsidRPr="00FA14DE" w:rsidRDefault="00012A1F" w:rsidP="00012A1F">
      <w:pPr>
        <w:pStyle w:val="ListParagraph"/>
        <w:numPr>
          <w:ilvl w:val="0"/>
          <w:numId w:val="29"/>
        </w:numPr>
        <w:rPr>
          <w:rFonts w:asciiTheme="majorBidi" w:hAnsiTheme="majorBidi" w:cstheme="majorBidi"/>
        </w:rPr>
      </w:pPr>
      <w:r w:rsidRPr="00FA14DE">
        <w:rPr>
          <w:rFonts w:asciiTheme="majorBidi" w:hAnsiTheme="majorBidi" w:cstheme="majorBidi"/>
          <w:b/>
        </w:rPr>
        <w:t>NO SHOW</w:t>
      </w:r>
      <w:r w:rsidRPr="00FA14DE">
        <w:rPr>
          <w:rFonts w:asciiTheme="majorBidi" w:hAnsiTheme="majorBidi" w:cstheme="majorBidi"/>
        </w:rPr>
        <w:t xml:space="preserve"> appointments will have a fee of </w:t>
      </w:r>
      <w:r w:rsidRPr="00FA14DE">
        <w:rPr>
          <w:rFonts w:asciiTheme="majorBidi" w:hAnsiTheme="majorBidi" w:cstheme="majorBidi"/>
          <w:b/>
        </w:rPr>
        <w:t>$50.00</w:t>
      </w:r>
      <w:r w:rsidRPr="00FA14DE">
        <w:rPr>
          <w:rFonts w:asciiTheme="majorBidi" w:hAnsiTheme="majorBidi" w:cstheme="majorBidi"/>
        </w:rPr>
        <w:t xml:space="preserve"> applied to your account. </w:t>
      </w:r>
    </w:p>
    <w:p w14:paraId="3D7F2D02" w14:textId="77777777" w:rsidR="00012A1F" w:rsidRPr="00FA14DE" w:rsidRDefault="00012A1F" w:rsidP="00012A1F">
      <w:pPr>
        <w:pStyle w:val="ListParagraph"/>
        <w:rPr>
          <w:rFonts w:asciiTheme="majorBidi" w:hAnsiTheme="majorBidi" w:cstheme="majorBidi"/>
        </w:rPr>
      </w:pPr>
    </w:p>
    <w:p w14:paraId="52EE8449" w14:textId="77777777" w:rsidR="00012A1F" w:rsidRPr="00FA14DE" w:rsidRDefault="00012A1F" w:rsidP="00012A1F">
      <w:pPr>
        <w:pStyle w:val="ListParagraph"/>
        <w:numPr>
          <w:ilvl w:val="0"/>
          <w:numId w:val="29"/>
        </w:numPr>
        <w:jc w:val="both"/>
        <w:rPr>
          <w:rFonts w:asciiTheme="majorBidi" w:hAnsiTheme="majorBidi" w:cstheme="majorBidi"/>
        </w:rPr>
      </w:pPr>
      <w:r w:rsidRPr="00FA14DE">
        <w:rPr>
          <w:rFonts w:asciiTheme="majorBidi" w:hAnsiTheme="majorBidi" w:cstheme="majorBidi"/>
        </w:rPr>
        <w:t xml:space="preserve">Any established patient who No Shows or fails to cancel/reschedule/late for an appointment without a 24-hour notice for the </w:t>
      </w:r>
      <w:r w:rsidRPr="00FA14DE">
        <w:rPr>
          <w:rFonts w:asciiTheme="majorBidi" w:hAnsiTheme="majorBidi" w:cstheme="majorBidi"/>
          <w:b/>
          <w:u w:val="single"/>
        </w:rPr>
        <w:t xml:space="preserve">second </w:t>
      </w:r>
      <w:r w:rsidRPr="00FA14DE">
        <w:rPr>
          <w:rFonts w:asciiTheme="majorBidi" w:hAnsiTheme="majorBidi" w:cstheme="majorBidi"/>
        </w:rPr>
        <w:t xml:space="preserve">time will be charged a </w:t>
      </w:r>
      <w:r w:rsidRPr="00FA14DE">
        <w:rPr>
          <w:rFonts w:asciiTheme="majorBidi" w:hAnsiTheme="majorBidi" w:cstheme="majorBidi"/>
          <w:b/>
        </w:rPr>
        <w:t>$75.00</w:t>
      </w:r>
      <w:r w:rsidRPr="00FA14DE">
        <w:rPr>
          <w:rFonts w:asciiTheme="majorBidi" w:hAnsiTheme="majorBidi" w:cstheme="majorBidi"/>
        </w:rPr>
        <w:t xml:space="preserve"> fee. </w:t>
      </w:r>
    </w:p>
    <w:p w14:paraId="2355C734" w14:textId="77777777" w:rsidR="00012A1F" w:rsidRPr="00FA14DE" w:rsidRDefault="00012A1F" w:rsidP="00012A1F">
      <w:pPr>
        <w:jc w:val="both"/>
        <w:rPr>
          <w:rFonts w:asciiTheme="majorBidi" w:hAnsiTheme="majorBidi" w:cstheme="majorBidi"/>
        </w:rPr>
      </w:pPr>
    </w:p>
    <w:p w14:paraId="2CC7D1D6" w14:textId="77777777" w:rsidR="00012A1F" w:rsidRPr="00FA14DE" w:rsidRDefault="00012A1F" w:rsidP="00012A1F">
      <w:pPr>
        <w:pStyle w:val="ListParagraph"/>
        <w:numPr>
          <w:ilvl w:val="0"/>
          <w:numId w:val="29"/>
        </w:numPr>
        <w:jc w:val="both"/>
        <w:rPr>
          <w:rFonts w:asciiTheme="majorBidi" w:hAnsiTheme="majorBidi" w:cstheme="majorBidi"/>
        </w:rPr>
      </w:pPr>
      <w:r w:rsidRPr="00FA14DE">
        <w:rPr>
          <w:rFonts w:asciiTheme="majorBidi" w:hAnsiTheme="majorBidi" w:cstheme="majorBidi"/>
        </w:rPr>
        <w:t xml:space="preserve">If a </w:t>
      </w:r>
      <w:r w:rsidRPr="00FA14DE">
        <w:rPr>
          <w:rFonts w:asciiTheme="majorBidi" w:hAnsiTheme="majorBidi" w:cstheme="majorBidi"/>
          <w:b/>
          <w:u w:val="single"/>
        </w:rPr>
        <w:t>third</w:t>
      </w:r>
      <w:r w:rsidRPr="00FA14DE">
        <w:rPr>
          <w:rFonts w:asciiTheme="majorBidi" w:hAnsiTheme="majorBidi" w:cstheme="majorBidi"/>
        </w:rPr>
        <w:t xml:space="preserve"> </w:t>
      </w:r>
      <w:r w:rsidRPr="00FA14DE">
        <w:rPr>
          <w:rFonts w:asciiTheme="majorBidi" w:hAnsiTheme="majorBidi" w:cstheme="majorBidi"/>
          <w:b/>
          <w:bCs/>
        </w:rPr>
        <w:t xml:space="preserve">NO SHOW </w:t>
      </w:r>
      <w:r w:rsidRPr="00FA14DE">
        <w:rPr>
          <w:rFonts w:asciiTheme="majorBidi" w:hAnsiTheme="majorBidi" w:cstheme="majorBidi"/>
        </w:rPr>
        <w:t xml:space="preserve">or cancellation/reschedule with no 24-hour notice should occur, the patient </w:t>
      </w:r>
      <w:r w:rsidRPr="00103E55">
        <w:rPr>
          <w:rFonts w:asciiTheme="majorBidi" w:hAnsiTheme="majorBidi" w:cstheme="majorBidi"/>
        </w:rPr>
        <w:t>may</w:t>
      </w:r>
      <w:r w:rsidRPr="00FA14DE">
        <w:rPr>
          <w:rFonts w:asciiTheme="majorBidi" w:hAnsiTheme="majorBidi" w:cstheme="majorBidi"/>
        </w:rPr>
        <w:t xml:space="preserve"> be dismissed from Performance Injury Care and Sports Medicine.</w:t>
      </w:r>
    </w:p>
    <w:p w14:paraId="08C9BE36" w14:textId="77777777" w:rsidR="00012A1F" w:rsidRPr="00FA14DE" w:rsidRDefault="00012A1F" w:rsidP="00012A1F">
      <w:pPr>
        <w:jc w:val="both"/>
        <w:rPr>
          <w:rFonts w:asciiTheme="majorBidi" w:hAnsiTheme="majorBidi" w:cstheme="majorBidi"/>
        </w:rPr>
      </w:pPr>
    </w:p>
    <w:p w14:paraId="3E92CB53" w14:textId="77777777" w:rsidR="00012A1F" w:rsidRPr="00FA14DE" w:rsidRDefault="00012A1F" w:rsidP="00012A1F">
      <w:pPr>
        <w:pStyle w:val="ListParagraph"/>
        <w:numPr>
          <w:ilvl w:val="0"/>
          <w:numId w:val="29"/>
        </w:numPr>
        <w:jc w:val="both"/>
        <w:rPr>
          <w:rFonts w:asciiTheme="majorBidi" w:hAnsiTheme="majorBidi" w:cstheme="majorBidi"/>
        </w:rPr>
      </w:pPr>
      <w:r w:rsidRPr="00FA14DE">
        <w:rPr>
          <w:rFonts w:asciiTheme="majorBidi" w:hAnsiTheme="majorBidi" w:cstheme="majorBidi"/>
        </w:rPr>
        <w:t xml:space="preserve">Any new patient who fails to show for their initial visit may not be rescheduled. You may be assessed a </w:t>
      </w:r>
      <w:r w:rsidRPr="00FA14DE">
        <w:rPr>
          <w:rFonts w:asciiTheme="majorBidi" w:hAnsiTheme="majorBidi" w:cstheme="majorBidi"/>
          <w:b/>
        </w:rPr>
        <w:t>$50.00</w:t>
      </w:r>
      <w:r w:rsidRPr="00FA14DE">
        <w:rPr>
          <w:rFonts w:asciiTheme="majorBidi" w:hAnsiTheme="majorBidi" w:cstheme="majorBidi"/>
        </w:rPr>
        <w:t xml:space="preserve"> no show fee, which must be paid in full </w:t>
      </w:r>
      <w:r w:rsidRPr="00FA14DE">
        <w:rPr>
          <w:rFonts w:asciiTheme="majorBidi" w:hAnsiTheme="majorBidi" w:cstheme="majorBidi"/>
          <w:u w:val="single"/>
        </w:rPr>
        <w:t>before</w:t>
      </w:r>
      <w:r w:rsidRPr="00FA14DE">
        <w:rPr>
          <w:rFonts w:asciiTheme="majorBidi" w:hAnsiTheme="majorBidi" w:cstheme="majorBidi"/>
        </w:rPr>
        <w:t xml:space="preserve"> rescheduling. </w:t>
      </w:r>
    </w:p>
    <w:p w14:paraId="208F015A" w14:textId="77777777" w:rsidR="00012A1F" w:rsidRPr="00FA14DE" w:rsidRDefault="00012A1F" w:rsidP="00012A1F">
      <w:pPr>
        <w:jc w:val="both"/>
        <w:rPr>
          <w:rFonts w:asciiTheme="majorBidi" w:hAnsiTheme="majorBidi" w:cstheme="majorBidi"/>
        </w:rPr>
      </w:pPr>
    </w:p>
    <w:p w14:paraId="29339723" w14:textId="77777777" w:rsidR="00012A1F" w:rsidRPr="00FA14DE" w:rsidRDefault="00012A1F" w:rsidP="00012A1F">
      <w:pPr>
        <w:pStyle w:val="ListParagraph"/>
        <w:numPr>
          <w:ilvl w:val="0"/>
          <w:numId w:val="29"/>
        </w:numPr>
        <w:jc w:val="both"/>
        <w:rPr>
          <w:rFonts w:asciiTheme="majorBidi" w:hAnsiTheme="majorBidi" w:cstheme="majorBidi"/>
        </w:rPr>
      </w:pPr>
      <w:r w:rsidRPr="00FA14DE">
        <w:rPr>
          <w:rFonts w:asciiTheme="majorBidi" w:hAnsiTheme="majorBidi" w:cstheme="majorBidi"/>
        </w:rPr>
        <w:t xml:space="preserve">The fee is charged to the patient, </w:t>
      </w:r>
      <w:r w:rsidRPr="00FA14DE">
        <w:rPr>
          <w:rFonts w:asciiTheme="majorBidi" w:hAnsiTheme="majorBidi" w:cstheme="majorBidi"/>
          <w:u w:val="single"/>
        </w:rPr>
        <w:t>not</w:t>
      </w:r>
      <w:r w:rsidRPr="00FA14DE">
        <w:rPr>
          <w:rFonts w:asciiTheme="majorBidi" w:hAnsiTheme="majorBidi" w:cstheme="majorBidi"/>
        </w:rPr>
        <w:t xml:space="preserve"> the insurance company, and is due at the time of next visit. This will be a 12-month rolling period.</w:t>
      </w:r>
    </w:p>
    <w:p w14:paraId="3B39F175" w14:textId="77777777" w:rsidR="00012A1F" w:rsidRPr="00FA14DE" w:rsidRDefault="00012A1F" w:rsidP="00012A1F">
      <w:pPr>
        <w:jc w:val="both"/>
        <w:rPr>
          <w:rFonts w:asciiTheme="majorBidi" w:hAnsiTheme="majorBidi" w:cstheme="majorBidi"/>
        </w:rPr>
      </w:pPr>
    </w:p>
    <w:p w14:paraId="38F0E3E1" w14:textId="77777777" w:rsidR="00012A1F" w:rsidRPr="00FA14DE" w:rsidRDefault="00012A1F" w:rsidP="00012A1F">
      <w:pPr>
        <w:jc w:val="both"/>
        <w:rPr>
          <w:rFonts w:asciiTheme="majorBidi" w:hAnsiTheme="majorBidi" w:cstheme="majorBidi"/>
        </w:rPr>
      </w:pPr>
      <w:r w:rsidRPr="00FA14DE">
        <w:rPr>
          <w:rFonts w:asciiTheme="majorBidi" w:hAnsiTheme="majorBidi" w:cstheme="majorBidi"/>
        </w:rPr>
        <w:t xml:space="preserve">We understand there may be times when an unforeseen emergency occurs, and you may not be able to keep your scheduled appointment. If you should experience extenuating circumstances, please contact our office at (406)422-5817 as we may waive the No Show Fee. As a courtesy we send reminders, in the form of email, texts and phone calls.  Our office is open Monday-Friday 8am-5pm. </w:t>
      </w:r>
    </w:p>
    <w:p w14:paraId="0C63086E" w14:textId="77777777" w:rsidR="00012A1F" w:rsidRPr="00FA14DE" w:rsidRDefault="00012A1F" w:rsidP="00012A1F">
      <w:pPr>
        <w:jc w:val="both"/>
        <w:rPr>
          <w:rFonts w:asciiTheme="majorBidi" w:hAnsiTheme="majorBidi" w:cstheme="majorBidi"/>
        </w:rPr>
      </w:pPr>
    </w:p>
    <w:p w14:paraId="4E4727B2" w14:textId="77777777" w:rsidR="00012A1F" w:rsidRPr="00FA14DE" w:rsidRDefault="00012A1F" w:rsidP="00012A1F">
      <w:pPr>
        <w:jc w:val="both"/>
        <w:rPr>
          <w:rFonts w:asciiTheme="majorBidi" w:hAnsiTheme="majorBidi" w:cstheme="majorBidi"/>
        </w:rPr>
      </w:pPr>
    </w:p>
    <w:p w14:paraId="1ACAB94C" w14:textId="77777777" w:rsidR="00012A1F" w:rsidRPr="00FA14DE" w:rsidRDefault="00012A1F" w:rsidP="00012A1F">
      <w:pPr>
        <w:jc w:val="both"/>
        <w:rPr>
          <w:rFonts w:asciiTheme="majorBidi" w:hAnsiTheme="majorBidi" w:cstheme="majorBidi"/>
        </w:rPr>
      </w:pPr>
      <w:r w:rsidRPr="00FA14DE">
        <w:rPr>
          <w:rFonts w:asciiTheme="majorBidi" w:hAnsiTheme="majorBidi" w:cstheme="majorBidi"/>
        </w:rPr>
        <w:t xml:space="preserve">I have read and understand the Medical Appointment Cancellation/No Show Policy/late and agree to its terms. </w:t>
      </w:r>
    </w:p>
    <w:p w14:paraId="6E336615" w14:textId="77777777" w:rsidR="00012A1F" w:rsidRPr="00FA14DE" w:rsidRDefault="00012A1F" w:rsidP="00012A1F">
      <w:pPr>
        <w:jc w:val="both"/>
        <w:rPr>
          <w:rFonts w:asciiTheme="majorBidi" w:hAnsiTheme="majorBidi" w:cstheme="majorBidi"/>
        </w:rPr>
      </w:pPr>
    </w:p>
    <w:p w14:paraId="44E02CCA" w14:textId="77777777" w:rsidR="00012A1F" w:rsidRPr="00FA14DE" w:rsidRDefault="00012A1F" w:rsidP="00012A1F">
      <w:pPr>
        <w:rPr>
          <w:rFonts w:asciiTheme="majorBidi" w:hAnsiTheme="majorBidi" w:cstheme="majorBidi"/>
        </w:rPr>
      </w:pPr>
      <w:r w:rsidRPr="00FA14DE">
        <w:rPr>
          <w:rFonts w:asciiTheme="majorBidi" w:hAnsiTheme="majorBidi" w:cstheme="majorBidi"/>
        </w:rPr>
        <w:t>__________________________________________</w:t>
      </w:r>
      <w:r w:rsidRPr="00FA14DE">
        <w:rPr>
          <w:rFonts w:asciiTheme="majorBidi" w:hAnsiTheme="majorBidi" w:cstheme="majorBidi"/>
        </w:rPr>
        <w:tab/>
        <w:t>___________________________________</w:t>
      </w:r>
      <w:r w:rsidRPr="00FA14DE">
        <w:rPr>
          <w:rFonts w:asciiTheme="majorBidi" w:hAnsiTheme="majorBidi" w:cstheme="majorBidi"/>
        </w:rPr>
        <w:tab/>
      </w:r>
    </w:p>
    <w:p w14:paraId="67231048" w14:textId="111FD8E6" w:rsidR="00012A1F" w:rsidRPr="00FA14DE" w:rsidRDefault="00012A1F" w:rsidP="00012A1F">
      <w:pPr>
        <w:rPr>
          <w:rFonts w:asciiTheme="majorBidi" w:hAnsiTheme="majorBidi" w:cstheme="majorBidi"/>
        </w:rPr>
      </w:pPr>
      <w:r w:rsidRPr="00FA14DE">
        <w:rPr>
          <w:rFonts w:asciiTheme="majorBidi" w:hAnsiTheme="majorBidi" w:cstheme="majorBidi"/>
        </w:rPr>
        <w:t>Signature (Parent/Legal Guardian)</w:t>
      </w:r>
      <w:r w:rsidRPr="00FA14DE">
        <w:rPr>
          <w:rFonts w:asciiTheme="majorBidi" w:hAnsiTheme="majorBidi" w:cstheme="majorBidi"/>
        </w:rPr>
        <w:tab/>
      </w:r>
      <w:r w:rsidRPr="00FA14DE">
        <w:rPr>
          <w:rFonts w:asciiTheme="majorBidi" w:hAnsiTheme="majorBidi" w:cstheme="majorBidi"/>
        </w:rPr>
        <w:tab/>
      </w:r>
      <w:r w:rsidRPr="00FA14DE">
        <w:rPr>
          <w:rFonts w:asciiTheme="majorBidi" w:hAnsiTheme="majorBidi" w:cstheme="majorBidi"/>
        </w:rPr>
        <w:tab/>
      </w:r>
      <w:r w:rsidRPr="00FA14DE">
        <w:rPr>
          <w:rFonts w:asciiTheme="majorBidi" w:hAnsiTheme="majorBidi" w:cstheme="majorBidi"/>
        </w:rPr>
        <w:tab/>
        <w:t>Relationship</w:t>
      </w:r>
      <w:r w:rsidR="00A313BB">
        <w:rPr>
          <w:rFonts w:asciiTheme="majorBidi" w:hAnsiTheme="majorBidi" w:cstheme="majorBidi"/>
        </w:rPr>
        <w:t xml:space="preserve"> to Patient</w:t>
      </w:r>
    </w:p>
    <w:p w14:paraId="47347E43" w14:textId="77777777" w:rsidR="00012A1F" w:rsidRPr="00FA14DE" w:rsidRDefault="00012A1F" w:rsidP="00012A1F">
      <w:pPr>
        <w:rPr>
          <w:rFonts w:asciiTheme="majorBidi" w:hAnsiTheme="majorBidi" w:cstheme="majorBidi"/>
        </w:rPr>
      </w:pPr>
    </w:p>
    <w:p w14:paraId="43DC9D97" w14:textId="77777777" w:rsidR="00012A1F" w:rsidRPr="00FA14DE" w:rsidRDefault="00012A1F" w:rsidP="00012A1F">
      <w:pPr>
        <w:rPr>
          <w:rFonts w:asciiTheme="majorBidi" w:hAnsiTheme="majorBidi" w:cstheme="majorBidi"/>
        </w:rPr>
      </w:pPr>
      <w:r w:rsidRPr="00FA14DE">
        <w:rPr>
          <w:rFonts w:asciiTheme="majorBidi" w:hAnsiTheme="majorBidi" w:cstheme="majorBidi"/>
        </w:rPr>
        <w:t>__________________________________________</w:t>
      </w:r>
      <w:r w:rsidRPr="00FA14DE">
        <w:rPr>
          <w:rFonts w:asciiTheme="majorBidi" w:hAnsiTheme="majorBidi" w:cstheme="majorBidi"/>
        </w:rPr>
        <w:tab/>
        <w:t>____________________________________</w:t>
      </w:r>
    </w:p>
    <w:p w14:paraId="01968E1D" w14:textId="0201ADD2" w:rsidR="00012A1F" w:rsidRPr="00FA14DE" w:rsidRDefault="00833107" w:rsidP="00012A1F">
      <w:pPr>
        <w:rPr>
          <w:rFonts w:asciiTheme="majorBidi" w:hAnsiTheme="majorBidi" w:cstheme="majorBidi"/>
        </w:rPr>
      </w:pPr>
      <w:r>
        <w:rPr>
          <w:rFonts w:asciiTheme="majorBidi" w:hAnsiTheme="majorBidi" w:cstheme="majorBidi"/>
        </w:rPr>
        <w:t xml:space="preserve">Print </w:t>
      </w:r>
      <w:r w:rsidR="00012A1F" w:rsidRPr="00FA14DE">
        <w:rPr>
          <w:rFonts w:asciiTheme="majorBidi" w:hAnsiTheme="majorBidi" w:cstheme="majorBidi"/>
        </w:rPr>
        <w:t>Name</w:t>
      </w:r>
      <w:r w:rsidR="00012A1F" w:rsidRPr="00FA14DE">
        <w:rPr>
          <w:rFonts w:asciiTheme="majorBidi" w:hAnsiTheme="majorBidi" w:cstheme="majorBidi"/>
        </w:rPr>
        <w:tab/>
      </w:r>
      <w:r w:rsidR="00012A1F" w:rsidRPr="00FA14DE">
        <w:rPr>
          <w:rFonts w:asciiTheme="majorBidi" w:hAnsiTheme="majorBidi" w:cstheme="majorBidi"/>
        </w:rPr>
        <w:tab/>
      </w:r>
      <w:r w:rsidR="00012A1F" w:rsidRPr="00FA14DE">
        <w:rPr>
          <w:rFonts w:asciiTheme="majorBidi" w:hAnsiTheme="majorBidi" w:cstheme="majorBidi"/>
        </w:rPr>
        <w:tab/>
      </w:r>
      <w:r w:rsidR="00012A1F" w:rsidRPr="00FA14DE">
        <w:rPr>
          <w:rFonts w:asciiTheme="majorBidi" w:hAnsiTheme="majorBidi" w:cstheme="majorBidi"/>
        </w:rPr>
        <w:tab/>
      </w:r>
      <w:r w:rsidR="00012A1F" w:rsidRPr="00FA14DE">
        <w:rPr>
          <w:rFonts w:asciiTheme="majorBidi" w:hAnsiTheme="majorBidi" w:cstheme="majorBidi"/>
        </w:rPr>
        <w:tab/>
      </w:r>
      <w:r w:rsidR="00012A1F" w:rsidRPr="00FA14DE">
        <w:rPr>
          <w:rFonts w:asciiTheme="majorBidi" w:hAnsiTheme="majorBidi" w:cstheme="majorBidi"/>
        </w:rPr>
        <w:tab/>
      </w:r>
      <w:r w:rsidR="00012A1F" w:rsidRPr="00FA14DE">
        <w:rPr>
          <w:rFonts w:asciiTheme="majorBidi" w:hAnsiTheme="majorBidi" w:cstheme="majorBidi"/>
        </w:rPr>
        <w:tab/>
        <w:t>Date</w:t>
      </w:r>
    </w:p>
    <w:p w14:paraId="07D6A35D" w14:textId="77777777" w:rsidR="00012A1F" w:rsidRPr="00FA14DE" w:rsidRDefault="00012A1F" w:rsidP="00012A1F">
      <w:pPr>
        <w:jc w:val="right"/>
        <w:rPr>
          <w:rFonts w:asciiTheme="majorHAnsi" w:hAnsiTheme="majorHAnsi"/>
          <w:i/>
          <w:sz w:val="12"/>
          <w:szCs w:val="12"/>
        </w:rPr>
      </w:pPr>
      <w:r w:rsidRPr="00FA14DE">
        <w:rPr>
          <w:rFonts w:asciiTheme="majorHAnsi" w:hAnsiTheme="majorHAnsi"/>
          <w:i/>
          <w:sz w:val="12"/>
          <w:szCs w:val="12"/>
        </w:rPr>
        <w:t xml:space="preserve">Revised 3/2022 </w:t>
      </w:r>
      <w:proofErr w:type="spellStart"/>
      <w:r w:rsidRPr="00FA14DE">
        <w:rPr>
          <w:rFonts w:asciiTheme="majorHAnsi" w:hAnsiTheme="majorHAnsi"/>
          <w:i/>
          <w:sz w:val="12"/>
          <w:szCs w:val="12"/>
        </w:rPr>
        <w:t>cks</w:t>
      </w:r>
      <w:proofErr w:type="spellEnd"/>
    </w:p>
    <w:p w14:paraId="513ECE67" w14:textId="60B4C1DF" w:rsidR="000B2D9A" w:rsidRPr="00687FC3" w:rsidRDefault="000B2D9A" w:rsidP="000B2D9A">
      <w:pPr>
        <w:shd w:val="clear" w:color="auto" w:fill="FFFFFF"/>
        <w:spacing w:line="253" w:lineRule="atLeast"/>
        <w:jc w:val="center"/>
        <w:rPr>
          <w:b/>
          <w:color w:val="222222"/>
        </w:rPr>
      </w:pPr>
    </w:p>
    <w:p w14:paraId="117E7735" w14:textId="77777777" w:rsidR="00687FC3" w:rsidRDefault="00687FC3" w:rsidP="000B2D9A">
      <w:pPr>
        <w:shd w:val="clear" w:color="auto" w:fill="FFFFFF"/>
        <w:spacing w:line="253" w:lineRule="atLeast"/>
        <w:jc w:val="center"/>
        <w:rPr>
          <w:b/>
          <w:color w:val="222222"/>
        </w:rPr>
      </w:pPr>
    </w:p>
    <w:sectPr w:rsidR="00687FC3" w:rsidSect="008659DE">
      <w:headerReference w:type="default" r:id="rId7"/>
      <w:footerReference w:type="default" r:id="rId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2624D" w14:textId="77777777" w:rsidR="008659DE" w:rsidRDefault="008659DE" w:rsidP="009D1D4B">
      <w:r>
        <w:separator/>
      </w:r>
    </w:p>
  </w:endnote>
  <w:endnote w:type="continuationSeparator" w:id="0">
    <w:p w14:paraId="13930318" w14:textId="77777777" w:rsidR="008659DE" w:rsidRDefault="008659DE" w:rsidP="009D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20B0600040502020204"/>
    <w:charset w:val="00"/>
    <w:family w:val="swiss"/>
    <w:pitch w:val="variable"/>
    <w:sig w:usb0="E1000AEF" w:usb1="5000A1FF" w:usb2="00000000" w:usb3="00000000" w:csb0="000001BF" w:csb1="00000000"/>
  </w:font>
  <w:font w:name="ヒラギノ角ゴ Pro W3">
    <w:panose1 w:val="020B0604020202020204"/>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B543" w14:textId="0F16BF7B" w:rsidR="00480FB9" w:rsidRPr="00DA44D2" w:rsidRDefault="009D1D4B" w:rsidP="009D1D4B">
    <w:pPr>
      <w:jc w:val="center"/>
      <w:rPr>
        <w:sz w:val="22"/>
        <w:szCs w:val="22"/>
      </w:rPr>
    </w:pPr>
    <w:r w:rsidRPr="00DA44D2">
      <w:rPr>
        <w:sz w:val="22"/>
        <w:szCs w:val="22"/>
      </w:rPr>
      <w:t xml:space="preserve">Phillip M. Steele, </w:t>
    </w:r>
    <w:r w:rsidR="00480FB9" w:rsidRPr="00DA44D2">
      <w:rPr>
        <w:sz w:val="22"/>
        <w:szCs w:val="22"/>
      </w:rPr>
      <w:t xml:space="preserve">MD </w:t>
    </w:r>
  </w:p>
  <w:p w14:paraId="610189D4" w14:textId="77777777" w:rsidR="00480FB9" w:rsidRPr="00DA44D2" w:rsidRDefault="00480FB9" w:rsidP="00480FB9">
    <w:pPr>
      <w:pStyle w:val="Header"/>
      <w:jc w:val="center"/>
      <w:rPr>
        <w:rFonts w:ascii="Times New Roman" w:hAnsi="Times New Roman" w:cs="Times New Roman"/>
        <w:sz w:val="22"/>
        <w:szCs w:val="22"/>
      </w:rPr>
    </w:pPr>
    <w:r w:rsidRPr="00DA44D2">
      <w:rPr>
        <w:rFonts w:ascii="Times New Roman" w:hAnsi="Times New Roman" w:cs="Times New Roman"/>
        <w:sz w:val="22"/>
        <w:szCs w:val="22"/>
      </w:rPr>
      <w:t>3150 N. Montana Avenue, Suite A, Helena MT  59602</w:t>
    </w:r>
  </w:p>
  <w:p w14:paraId="13117697" w14:textId="3769E622" w:rsidR="009D1D4B" w:rsidRPr="00DA44D2" w:rsidRDefault="009D1D4B" w:rsidP="009D1D4B">
    <w:pPr>
      <w:jc w:val="center"/>
      <w:rPr>
        <w:sz w:val="20"/>
        <w:szCs w:val="20"/>
      </w:rPr>
    </w:pPr>
    <w:r w:rsidRPr="00DA44D2">
      <w:rPr>
        <w:sz w:val="20"/>
        <w:szCs w:val="20"/>
      </w:rPr>
      <w:t xml:space="preserve">Tel: 406-422-5817 •  </w:t>
    </w:r>
    <w:hyperlink r:id="rId1" w:history="1">
      <w:r w:rsidRPr="00DA44D2">
        <w:rPr>
          <w:rStyle w:val="Hyperlink"/>
          <w:sz w:val="20"/>
          <w:szCs w:val="20"/>
        </w:rPr>
        <w:t>www.helenasportsmed.com</w:t>
      </w:r>
    </w:hyperlink>
    <w:r w:rsidRPr="00DA44D2">
      <w:rPr>
        <w:sz w:val="20"/>
        <w:szCs w:val="20"/>
      </w:rPr>
      <w:t xml:space="preserve">  •  Fax:  406-422-5928</w:t>
    </w:r>
  </w:p>
  <w:p w14:paraId="1FFF39E7" w14:textId="77777777" w:rsidR="009D1D4B" w:rsidRDefault="009D1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1F8FE" w14:textId="77777777" w:rsidR="008659DE" w:rsidRDefault="008659DE" w:rsidP="009D1D4B">
      <w:r>
        <w:separator/>
      </w:r>
    </w:p>
  </w:footnote>
  <w:footnote w:type="continuationSeparator" w:id="0">
    <w:p w14:paraId="3E3C417E" w14:textId="77777777" w:rsidR="008659DE" w:rsidRDefault="008659DE" w:rsidP="009D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9018" w14:textId="4345C2CA" w:rsidR="009D1D4B" w:rsidRPr="00496BD3" w:rsidRDefault="009D1D4B" w:rsidP="00496BD3">
    <w:pPr>
      <w:pStyle w:val="Header"/>
      <w:jc w:val="center"/>
      <w:rPr>
        <w:rFonts w:ascii="Helvetica" w:hAnsi="Helvetica"/>
        <w:sz w:val="22"/>
        <w:szCs w:val="22"/>
      </w:rPr>
    </w:pPr>
    <w:r>
      <w:rPr>
        <w:rFonts w:ascii="Tahoma" w:hAnsi="Tahoma"/>
        <w:noProof/>
      </w:rPr>
      <w:drawing>
        <wp:inline distT="0" distB="0" distL="0" distR="0" wp14:anchorId="1F19A27C" wp14:editId="357B375B">
          <wp:extent cx="2451100" cy="1181100"/>
          <wp:effectExtent l="0" t="0" r="0" b="0"/>
          <wp:docPr id="6" name="Picture 6" descr="IH-PIM Logo_ 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H-PIM Logo_ Vertic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2"/>
      </w:rPr>
    </w:lvl>
    <w:lvl w:ilvl="2">
      <w:start w:val="1"/>
      <w:numFmt w:val="bullet"/>
      <w:lvlText w:val=""/>
      <w:lvlJc w:val="left"/>
      <w:pPr>
        <w:tabs>
          <w:tab w:val="num" w:pos="360"/>
        </w:tabs>
        <w:ind w:left="360" w:firstLine="1800"/>
      </w:pPr>
      <w:rPr>
        <w:rFonts w:ascii="Wingdings" w:eastAsia="ヒラギノ角ゴ Pro W3" w:hAnsi="Wingdings" w:hint="default"/>
        <w:position w:val="0"/>
        <w:sz w:val="22"/>
      </w:rPr>
    </w:lvl>
    <w:lvl w:ilvl="3">
      <w:start w:val="1"/>
      <w:numFmt w:val="bullet"/>
      <w:lvlText w:val="·"/>
      <w:lvlJc w:val="left"/>
      <w:pPr>
        <w:tabs>
          <w:tab w:val="num" w:pos="360"/>
        </w:tabs>
        <w:ind w:left="360" w:firstLine="2520"/>
      </w:pPr>
      <w:rPr>
        <w:rFonts w:ascii="Lucida Grande" w:eastAsia="ヒラギノ角ゴ Pro W3" w:hAnsi="Symbol" w:hint="default"/>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2"/>
      </w:rPr>
    </w:lvl>
    <w:lvl w:ilvl="5">
      <w:start w:val="1"/>
      <w:numFmt w:val="bullet"/>
      <w:lvlText w:val=""/>
      <w:lvlJc w:val="left"/>
      <w:pPr>
        <w:tabs>
          <w:tab w:val="num" w:pos="360"/>
        </w:tabs>
        <w:ind w:left="360" w:firstLine="3960"/>
      </w:pPr>
      <w:rPr>
        <w:rFonts w:ascii="Wingdings" w:eastAsia="ヒラギノ角ゴ Pro W3" w:hAnsi="Wingdings" w:hint="default"/>
        <w:position w:val="0"/>
        <w:sz w:val="22"/>
      </w:rPr>
    </w:lvl>
    <w:lvl w:ilvl="6">
      <w:start w:val="1"/>
      <w:numFmt w:val="bullet"/>
      <w:lvlText w:val="·"/>
      <w:lvlJc w:val="left"/>
      <w:pPr>
        <w:tabs>
          <w:tab w:val="num" w:pos="360"/>
        </w:tabs>
        <w:ind w:left="360" w:firstLine="4680"/>
      </w:pPr>
      <w:rPr>
        <w:rFonts w:ascii="Lucida Grande" w:eastAsia="ヒラギノ角ゴ Pro W3" w:hAnsi="Symbol" w:hint="default"/>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2"/>
      </w:rPr>
    </w:lvl>
    <w:lvl w:ilvl="8">
      <w:start w:val="1"/>
      <w:numFmt w:val="bullet"/>
      <w:lvlText w:val=""/>
      <w:lvlJc w:val="left"/>
      <w:pPr>
        <w:tabs>
          <w:tab w:val="num" w:pos="360"/>
        </w:tabs>
        <w:ind w:left="360" w:firstLine="6120"/>
      </w:pPr>
      <w:rPr>
        <w:rFonts w:ascii="Wingdings" w:eastAsia="ヒラギノ角ゴ Pro W3" w:hAnsi="Wingdings" w:hint="default"/>
        <w:position w:val="0"/>
        <w:sz w:val="22"/>
      </w:rPr>
    </w:lvl>
  </w:abstractNum>
  <w:abstractNum w:abstractNumId="1" w15:restartNumberingAfterBreak="0">
    <w:nsid w:val="00000002"/>
    <w:multiLevelType w:val="multilevel"/>
    <w:tmpl w:val="894EE874"/>
    <w:lvl w:ilvl="0">
      <w:start w:val="1"/>
      <w:numFmt w:val="bullet"/>
      <w:suff w:val="nothing"/>
      <w:lvlText w:val="·"/>
      <w:lvlJc w:val="left"/>
      <w:pPr>
        <w:ind w:left="0" w:firstLine="360"/>
      </w:pPr>
      <w:rPr>
        <w:rFonts w:ascii="Lucida Grande" w:eastAsia="ヒラギノ角ゴ Pro W3" w:hAnsi="Symbol" w:hint="default"/>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2"/>
      </w:rPr>
    </w:lvl>
    <w:lvl w:ilvl="2">
      <w:start w:val="1"/>
      <w:numFmt w:val="bullet"/>
      <w:lvlText w:val=""/>
      <w:lvlJc w:val="left"/>
      <w:pPr>
        <w:tabs>
          <w:tab w:val="num" w:pos="360"/>
        </w:tabs>
        <w:ind w:left="360" w:firstLine="1800"/>
      </w:pPr>
      <w:rPr>
        <w:rFonts w:ascii="Wingdings" w:eastAsia="ヒラギノ角ゴ Pro W3" w:hAnsi="Wingdings" w:hint="default"/>
        <w:position w:val="0"/>
        <w:sz w:val="22"/>
      </w:rPr>
    </w:lvl>
    <w:lvl w:ilvl="3">
      <w:start w:val="1"/>
      <w:numFmt w:val="bullet"/>
      <w:lvlText w:val="·"/>
      <w:lvlJc w:val="left"/>
      <w:pPr>
        <w:tabs>
          <w:tab w:val="num" w:pos="360"/>
        </w:tabs>
        <w:ind w:left="360" w:firstLine="2520"/>
      </w:pPr>
      <w:rPr>
        <w:rFonts w:ascii="Lucida Grande" w:eastAsia="ヒラギノ角ゴ Pro W3" w:hAnsi="Symbol" w:hint="default"/>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2"/>
      </w:rPr>
    </w:lvl>
    <w:lvl w:ilvl="5">
      <w:start w:val="1"/>
      <w:numFmt w:val="bullet"/>
      <w:lvlText w:val=""/>
      <w:lvlJc w:val="left"/>
      <w:pPr>
        <w:tabs>
          <w:tab w:val="num" w:pos="360"/>
        </w:tabs>
        <w:ind w:left="360" w:firstLine="3960"/>
      </w:pPr>
      <w:rPr>
        <w:rFonts w:ascii="Wingdings" w:eastAsia="ヒラギノ角ゴ Pro W3" w:hAnsi="Wingdings" w:hint="default"/>
        <w:position w:val="0"/>
        <w:sz w:val="22"/>
      </w:rPr>
    </w:lvl>
    <w:lvl w:ilvl="6">
      <w:start w:val="1"/>
      <w:numFmt w:val="bullet"/>
      <w:lvlText w:val="·"/>
      <w:lvlJc w:val="left"/>
      <w:pPr>
        <w:tabs>
          <w:tab w:val="num" w:pos="360"/>
        </w:tabs>
        <w:ind w:left="360" w:firstLine="4680"/>
      </w:pPr>
      <w:rPr>
        <w:rFonts w:ascii="Lucida Grande" w:eastAsia="ヒラギノ角ゴ Pro W3" w:hAnsi="Symbol" w:hint="default"/>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2"/>
      </w:rPr>
    </w:lvl>
    <w:lvl w:ilvl="8">
      <w:start w:val="1"/>
      <w:numFmt w:val="bullet"/>
      <w:lvlText w:val=""/>
      <w:lvlJc w:val="left"/>
      <w:pPr>
        <w:tabs>
          <w:tab w:val="num" w:pos="360"/>
        </w:tabs>
        <w:ind w:left="360" w:firstLine="6120"/>
      </w:pPr>
      <w:rPr>
        <w:rFonts w:ascii="Wingdings" w:eastAsia="ヒラギノ角ゴ Pro W3" w:hAnsi="Wingdings" w:hint="default"/>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2"/>
      </w:rPr>
    </w:lvl>
    <w:lvl w:ilvl="2">
      <w:start w:val="1"/>
      <w:numFmt w:val="bullet"/>
      <w:lvlText w:val=""/>
      <w:lvlJc w:val="left"/>
      <w:pPr>
        <w:tabs>
          <w:tab w:val="num" w:pos="360"/>
        </w:tabs>
        <w:ind w:left="360" w:firstLine="1800"/>
      </w:pPr>
      <w:rPr>
        <w:rFonts w:ascii="Wingdings" w:eastAsia="ヒラギノ角ゴ Pro W3" w:hAnsi="Wingdings" w:hint="default"/>
        <w:position w:val="0"/>
        <w:sz w:val="22"/>
      </w:rPr>
    </w:lvl>
    <w:lvl w:ilvl="3">
      <w:start w:val="1"/>
      <w:numFmt w:val="bullet"/>
      <w:lvlText w:val="·"/>
      <w:lvlJc w:val="left"/>
      <w:pPr>
        <w:tabs>
          <w:tab w:val="num" w:pos="360"/>
        </w:tabs>
        <w:ind w:left="360" w:firstLine="2520"/>
      </w:pPr>
      <w:rPr>
        <w:rFonts w:ascii="Lucida Grande" w:eastAsia="ヒラギノ角ゴ Pro W3" w:hAnsi="Symbol" w:hint="default"/>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2"/>
      </w:rPr>
    </w:lvl>
    <w:lvl w:ilvl="5">
      <w:start w:val="1"/>
      <w:numFmt w:val="bullet"/>
      <w:lvlText w:val=""/>
      <w:lvlJc w:val="left"/>
      <w:pPr>
        <w:tabs>
          <w:tab w:val="num" w:pos="360"/>
        </w:tabs>
        <w:ind w:left="360" w:firstLine="3960"/>
      </w:pPr>
      <w:rPr>
        <w:rFonts w:ascii="Wingdings" w:eastAsia="ヒラギノ角ゴ Pro W3" w:hAnsi="Wingdings" w:hint="default"/>
        <w:position w:val="0"/>
        <w:sz w:val="22"/>
      </w:rPr>
    </w:lvl>
    <w:lvl w:ilvl="6">
      <w:start w:val="1"/>
      <w:numFmt w:val="bullet"/>
      <w:lvlText w:val="·"/>
      <w:lvlJc w:val="left"/>
      <w:pPr>
        <w:tabs>
          <w:tab w:val="num" w:pos="360"/>
        </w:tabs>
        <w:ind w:left="360" w:firstLine="4680"/>
      </w:pPr>
      <w:rPr>
        <w:rFonts w:ascii="Lucida Grande" w:eastAsia="ヒラギノ角ゴ Pro W3" w:hAnsi="Symbol" w:hint="default"/>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2"/>
      </w:rPr>
    </w:lvl>
    <w:lvl w:ilvl="8">
      <w:start w:val="1"/>
      <w:numFmt w:val="bullet"/>
      <w:lvlText w:val=""/>
      <w:lvlJc w:val="left"/>
      <w:pPr>
        <w:tabs>
          <w:tab w:val="num" w:pos="360"/>
        </w:tabs>
        <w:ind w:left="360" w:firstLine="6120"/>
      </w:pPr>
      <w:rPr>
        <w:rFonts w:ascii="Wingdings" w:eastAsia="ヒラギノ角ゴ Pro W3" w:hAnsi="Wingdings" w:hint="default"/>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4" w15:restartNumberingAfterBreak="0">
    <w:nsid w:val="00000005"/>
    <w:multiLevelType w:val="multilevel"/>
    <w:tmpl w:val="894EE877"/>
    <w:lvl w:ilvl="0">
      <w:start w:val="1"/>
      <w:numFmt w:val="bullet"/>
      <w:suff w:val="nothing"/>
      <w:lvlText w:val="·"/>
      <w:lvlJc w:val="left"/>
      <w:pPr>
        <w:ind w:left="0" w:firstLine="360"/>
      </w:pPr>
      <w:rPr>
        <w:rFonts w:hint="default"/>
        <w:color w:val="000000"/>
        <w:position w:val="0"/>
        <w:sz w:val="22"/>
      </w:rPr>
    </w:lvl>
    <w:lvl w:ilv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7" w15:restartNumberingAfterBreak="0">
    <w:nsid w:val="0000000A"/>
    <w:multiLevelType w:val="multilevel"/>
    <w:tmpl w:val="894EE87C"/>
    <w:lvl w:ilvl="0">
      <w:start w:val="1"/>
      <w:numFmt w:val="decimal"/>
      <w:isLgl/>
      <w:suff w:val="nothing"/>
      <w:lvlText w:val="%1."/>
      <w:lvlJc w:val="left"/>
      <w:pPr>
        <w:ind w:left="0" w:firstLine="220"/>
      </w:pPr>
      <w:rPr>
        <w:rFonts w:hint="default"/>
        <w:position w:val="0"/>
        <w:sz w:val="22"/>
      </w:rPr>
    </w:lvl>
    <w:lvl w:ilvl="1">
      <w:start w:val="1"/>
      <w:numFmt w:val="lowerLetter"/>
      <w:lvlText w:val="%2."/>
      <w:lvlJc w:val="left"/>
      <w:pPr>
        <w:tabs>
          <w:tab w:val="num" w:pos="720"/>
        </w:tabs>
        <w:ind w:left="720" w:firstLine="795"/>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8" w15:restartNumberingAfterBreak="0">
    <w:nsid w:val="0000000B"/>
    <w:multiLevelType w:val="multilevel"/>
    <w:tmpl w:val="894EE87D"/>
    <w:lvl w:ilvl="0">
      <w:start w:val="1"/>
      <w:numFmt w:val="decimal"/>
      <w:isLgl/>
      <w:lvlText w:val="%1."/>
      <w:lvlJc w:val="left"/>
      <w:pPr>
        <w:tabs>
          <w:tab w:val="num" w:pos="360"/>
        </w:tabs>
        <w:ind w:left="360" w:firstLine="0"/>
      </w:pPr>
      <w:rPr>
        <w:rFonts w:hint="default"/>
        <w:position w:val="0"/>
        <w:sz w:val="22"/>
      </w:rPr>
    </w:lvl>
    <w:lvl w:ilvl="1">
      <w:start w:val="1"/>
      <w:numFmt w:val="lowerLetter"/>
      <w:lvlText w:val="%2."/>
      <w:lvlJc w:val="left"/>
      <w:pPr>
        <w:tabs>
          <w:tab w:val="num" w:pos="360"/>
        </w:tabs>
        <w:ind w:left="360" w:firstLine="720"/>
      </w:pPr>
      <w:rPr>
        <w:rFonts w:hint="default"/>
        <w:position w:val="0"/>
        <w:sz w:val="22"/>
      </w:rPr>
    </w:lvl>
    <w:lvl w:ilvl="2">
      <w:start w:val="1"/>
      <w:numFmt w:val="lowerRoman"/>
      <w:lvlText w:val="%3."/>
      <w:lvlJc w:val="left"/>
      <w:pPr>
        <w:tabs>
          <w:tab w:val="num" w:pos="389"/>
        </w:tabs>
        <w:ind w:left="389" w:firstLine="1411"/>
      </w:pPr>
      <w:rPr>
        <w:rFonts w:hint="default"/>
        <w:position w:val="0"/>
        <w:sz w:val="22"/>
      </w:rPr>
    </w:lvl>
    <w:lvl w:ilvl="3">
      <w:start w:val="1"/>
      <w:numFmt w:val="decimal"/>
      <w:isLgl/>
      <w:lvlText w:val="%4."/>
      <w:lvlJc w:val="left"/>
      <w:pPr>
        <w:tabs>
          <w:tab w:val="num" w:pos="360"/>
        </w:tabs>
        <w:ind w:left="360" w:firstLine="2160"/>
      </w:pPr>
      <w:rPr>
        <w:rFonts w:hint="default"/>
        <w:position w:val="0"/>
        <w:sz w:val="22"/>
      </w:rPr>
    </w:lvl>
    <w:lvl w:ilvl="4">
      <w:start w:val="1"/>
      <w:numFmt w:val="lowerLetter"/>
      <w:lvlText w:val="%5."/>
      <w:lvlJc w:val="left"/>
      <w:pPr>
        <w:tabs>
          <w:tab w:val="num" w:pos="360"/>
        </w:tabs>
        <w:ind w:left="360" w:firstLine="2880"/>
      </w:pPr>
      <w:rPr>
        <w:rFonts w:hint="default"/>
        <w:position w:val="0"/>
        <w:sz w:val="22"/>
      </w:rPr>
    </w:lvl>
    <w:lvl w:ilvl="5">
      <w:start w:val="1"/>
      <w:numFmt w:val="lowerRoman"/>
      <w:lvlText w:val="%6."/>
      <w:lvlJc w:val="left"/>
      <w:pPr>
        <w:tabs>
          <w:tab w:val="num" w:pos="389"/>
        </w:tabs>
        <w:ind w:left="389" w:firstLine="3571"/>
      </w:pPr>
      <w:rPr>
        <w:rFonts w:hint="default"/>
        <w:position w:val="0"/>
        <w:sz w:val="22"/>
      </w:rPr>
    </w:lvl>
    <w:lvl w:ilvl="6">
      <w:start w:val="1"/>
      <w:numFmt w:val="decimal"/>
      <w:isLgl/>
      <w:lvlText w:val="%7."/>
      <w:lvlJc w:val="left"/>
      <w:pPr>
        <w:tabs>
          <w:tab w:val="num" w:pos="360"/>
        </w:tabs>
        <w:ind w:left="360" w:firstLine="4320"/>
      </w:pPr>
      <w:rPr>
        <w:rFonts w:hint="default"/>
        <w:position w:val="0"/>
        <w:sz w:val="22"/>
      </w:rPr>
    </w:lvl>
    <w:lvl w:ilvl="7">
      <w:start w:val="1"/>
      <w:numFmt w:val="lowerLetter"/>
      <w:lvlText w:val="%8."/>
      <w:lvlJc w:val="left"/>
      <w:pPr>
        <w:tabs>
          <w:tab w:val="num" w:pos="360"/>
        </w:tabs>
        <w:ind w:left="360" w:firstLine="5040"/>
      </w:pPr>
      <w:rPr>
        <w:rFonts w:hint="default"/>
        <w:position w:val="0"/>
        <w:sz w:val="22"/>
      </w:rPr>
    </w:lvl>
    <w:lvl w:ilvl="8">
      <w:start w:val="1"/>
      <w:numFmt w:val="lowerRoman"/>
      <w:lvlText w:val="%9."/>
      <w:lvlJc w:val="left"/>
      <w:pPr>
        <w:tabs>
          <w:tab w:val="num" w:pos="389"/>
        </w:tabs>
        <w:ind w:left="389" w:firstLine="5731"/>
      </w:pPr>
      <w:rPr>
        <w:rFonts w:hint="default"/>
        <w:position w:val="0"/>
        <w:sz w:val="22"/>
      </w:rPr>
    </w:lvl>
  </w:abstractNum>
  <w:abstractNum w:abstractNumId="9" w15:restartNumberingAfterBreak="0">
    <w:nsid w:val="0C333887"/>
    <w:multiLevelType w:val="hybridMultilevel"/>
    <w:tmpl w:val="F8767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6C2678"/>
    <w:multiLevelType w:val="hybridMultilevel"/>
    <w:tmpl w:val="57604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97EEE"/>
    <w:multiLevelType w:val="multilevel"/>
    <w:tmpl w:val="9A54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236F9C"/>
    <w:multiLevelType w:val="hybridMultilevel"/>
    <w:tmpl w:val="83B8C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91E14"/>
    <w:multiLevelType w:val="multilevel"/>
    <w:tmpl w:val="19C2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D61DD3"/>
    <w:multiLevelType w:val="multilevel"/>
    <w:tmpl w:val="9B0E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E258B9"/>
    <w:multiLevelType w:val="hybridMultilevel"/>
    <w:tmpl w:val="A3407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C5067"/>
    <w:multiLevelType w:val="hybridMultilevel"/>
    <w:tmpl w:val="8F308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33BA0"/>
    <w:multiLevelType w:val="hybridMultilevel"/>
    <w:tmpl w:val="D9C4F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95D06"/>
    <w:multiLevelType w:val="hybridMultilevel"/>
    <w:tmpl w:val="4058E3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87CA8"/>
    <w:multiLevelType w:val="hybridMultilevel"/>
    <w:tmpl w:val="42C85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B110C1"/>
    <w:multiLevelType w:val="hybridMultilevel"/>
    <w:tmpl w:val="3EE08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63636"/>
    <w:multiLevelType w:val="hybridMultilevel"/>
    <w:tmpl w:val="DC86C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1794B"/>
    <w:multiLevelType w:val="hybridMultilevel"/>
    <w:tmpl w:val="75BAF2A0"/>
    <w:lvl w:ilvl="0" w:tplc="A52C171A">
      <w:numFmt w:val="bullet"/>
      <w:lvlText w:val=""/>
      <w:lvlJc w:val="left"/>
      <w:pPr>
        <w:ind w:left="720" w:hanging="360"/>
      </w:pPr>
      <w:rPr>
        <w:rFonts w:ascii="Symbol" w:eastAsia="ヒラギノ角ゴ Pro W3" w:hAnsi="Symbol" w:cs="Times New Roman"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B60CB"/>
    <w:multiLevelType w:val="hybridMultilevel"/>
    <w:tmpl w:val="7AF6C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1132C"/>
    <w:multiLevelType w:val="hybridMultilevel"/>
    <w:tmpl w:val="52A2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27AE1"/>
    <w:multiLevelType w:val="hybridMultilevel"/>
    <w:tmpl w:val="05D8A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BC2E61"/>
    <w:multiLevelType w:val="hybridMultilevel"/>
    <w:tmpl w:val="B00EB252"/>
    <w:lvl w:ilvl="0" w:tplc="1BAAABCA">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4E4879"/>
    <w:multiLevelType w:val="multilevel"/>
    <w:tmpl w:val="2BB0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F8E6374"/>
    <w:multiLevelType w:val="hybridMultilevel"/>
    <w:tmpl w:val="4A8E9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0775183">
    <w:abstractNumId w:val="26"/>
  </w:num>
  <w:num w:numId="2" w16cid:durableId="823396192">
    <w:abstractNumId w:val="25"/>
  </w:num>
  <w:num w:numId="3" w16cid:durableId="76295797">
    <w:abstractNumId w:val="23"/>
  </w:num>
  <w:num w:numId="4" w16cid:durableId="1121462776">
    <w:abstractNumId w:val="10"/>
  </w:num>
  <w:num w:numId="5" w16cid:durableId="635062713">
    <w:abstractNumId w:val="15"/>
  </w:num>
  <w:num w:numId="6" w16cid:durableId="943997867">
    <w:abstractNumId w:val="20"/>
  </w:num>
  <w:num w:numId="7" w16cid:durableId="1483505538">
    <w:abstractNumId w:val="12"/>
  </w:num>
  <w:num w:numId="8" w16cid:durableId="588121247">
    <w:abstractNumId w:val="28"/>
  </w:num>
  <w:num w:numId="9" w16cid:durableId="2054847594">
    <w:abstractNumId w:val="21"/>
  </w:num>
  <w:num w:numId="10" w16cid:durableId="1434785300">
    <w:abstractNumId w:val="9"/>
  </w:num>
  <w:num w:numId="11" w16cid:durableId="51973042">
    <w:abstractNumId w:val="17"/>
  </w:num>
  <w:num w:numId="12" w16cid:durableId="34089280">
    <w:abstractNumId w:val="16"/>
  </w:num>
  <w:num w:numId="13" w16cid:durableId="1650789404">
    <w:abstractNumId w:val="18"/>
  </w:num>
  <w:num w:numId="14" w16cid:durableId="2082410282">
    <w:abstractNumId w:val="27"/>
  </w:num>
  <w:num w:numId="15" w16cid:durableId="2021353290">
    <w:abstractNumId w:val="13"/>
  </w:num>
  <w:num w:numId="16" w16cid:durableId="1974288395">
    <w:abstractNumId w:val="14"/>
  </w:num>
  <w:num w:numId="17" w16cid:durableId="1045258528">
    <w:abstractNumId w:val="11"/>
  </w:num>
  <w:num w:numId="18" w16cid:durableId="777650418">
    <w:abstractNumId w:val="0"/>
  </w:num>
  <w:num w:numId="19" w16cid:durableId="1655598251">
    <w:abstractNumId w:val="1"/>
  </w:num>
  <w:num w:numId="20" w16cid:durableId="866407919">
    <w:abstractNumId w:val="2"/>
  </w:num>
  <w:num w:numId="21" w16cid:durableId="1062366024">
    <w:abstractNumId w:val="3"/>
  </w:num>
  <w:num w:numId="22" w16cid:durableId="419060974">
    <w:abstractNumId w:val="4"/>
  </w:num>
  <w:num w:numId="23" w16cid:durableId="2042050240">
    <w:abstractNumId w:val="5"/>
  </w:num>
  <w:num w:numId="24" w16cid:durableId="1693871230">
    <w:abstractNumId w:val="6"/>
  </w:num>
  <w:num w:numId="25" w16cid:durableId="1313825473">
    <w:abstractNumId w:val="7"/>
  </w:num>
  <w:num w:numId="26" w16cid:durableId="2077166479">
    <w:abstractNumId w:val="8"/>
  </w:num>
  <w:num w:numId="27" w16cid:durableId="697783156">
    <w:abstractNumId w:val="22"/>
  </w:num>
  <w:num w:numId="28" w16cid:durableId="796139777">
    <w:abstractNumId w:val="19"/>
  </w:num>
  <w:num w:numId="29" w16cid:durableId="17356655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B9"/>
    <w:rsid w:val="00012A1F"/>
    <w:rsid w:val="00051CC0"/>
    <w:rsid w:val="00061AE1"/>
    <w:rsid w:val="00073843"/>
    <w:rsid w:val="000A6766"/>
    <w:rsid w:val="000B2D9A"/>
    <w:rsid w:val="000C5546"/>
    <w:rsid w:val="000C65C7"/>
    <w:rsid w:val="000E57C1"/>
    <w:rsid w:val="00135EB6"/>
    <w:rsid w:val="00207096"/>
    <w:rsid w:val="00257638"/>
    <w:rsid w:val="0028759D"/>
    <w:rsid w:val="002C7EB0"/>
    <w:rsid w:val="002D343F"/>
    <w:rsid w:val="002D7A76"/>
    <w:rsid w:val="002E32B9"/>
    <w:rsid w:val="00317751"/>
    <w:rsid w:val="003977E0"/>
    <w:rsid w:val="003F3555"/>
    <w:rsid w:val="004171D1"/>
    <w:rsid w:val="00480FB9"/>
    <w:rsid w:val="00484C66"/>
    <w:rsid w:val="00496BD3"/>
    <w:rsid w:val="004C20DF"/>
    <w:rsid w:val="004C52A2"/>
    <w:rsid w:val="004D3ED8"/>
    <w:rsid w:val="004D4AD9"/>
    <w:rsid w:val="004E6476"/>
    <w:rsid w:val="004F4E82"/>
    <w:rsid w:val="00501F68"/>
    <w:rsid w:val="005025C8"/>
    <w:rsid w:val="005061A0"/>
    <w:rsid w:val="005256C8"/>
    <w:rsid w:val="00566322"/>
    <w:rsid w:val="005A0A01"/>
    <w:rsid w:val="005D37F6"/>
    <w:rsid w:val="0064024C"/>
    <w:rsid w:val="0066604D"/>
    <w:rsid w:val="00687FC3"/>
    <w:rsid w:val="006A29A8"/>
    <w:rsid w:val="006A3C00"/>
    <w:rsid w:val="006C3820"/>
    <w:rsid w:val="006C702A"/>
    <w:rsid w:val="006F5FEE"/>
    <w:rsid w:val="00706840"/>
    <w:rsid w:val="0071758B"/>
    <w:rsid w:val="00741B44"/>
    <w:rsid w:val="007A7389"/>
    <w:rsid w:val="0080498A"/>
    <w:rsid w:val="0082661D"/>
    <w:rsid w:val="00833107"/>
    <w:rsid w:val="008445BD"/>
    <w:rsid w:val="008603FF"/>
    <w:rsid w:val="008659DE"/>
    <w:rsid w:val="00895354"/>
    <w:rsid w:val="008D70D9"/>
    <w:rsid w:val="00977989"/>
    <w:rsid w:val="00981B3D"/>
    <w:rsid w:val="009D15B8"/>
    <w:rsid w:val="009D1D4B"/>
    <w:rsid w:val="009E6EDC"/>
    <w:rsid w:val="00A1697E"/>
    <w:rsid w:val="00A313BB"/>
    <w:rsid w:val="00A500EB"/>
    <w:rsid w:val="00AD3F75"/>
    <w:rsid w:val="00AE1A2A"/>
    <w:rsid w:val="00B7782C"/>
    <w:rsid w:val="00B871AD"/>
    <w:rsid w:val="00BB5EA5"/>
    <w:rsid w:val="00BB781E"/>
    <w:rsid w:val="00BD2023"/>
    <w:rsid w:val="00BF50B7"/>
    <w:rsid w:val="00C00A1A"/>
    <w:rsid w:val="00C23315"/>
    <w:rsid w:val="00C461F2"/>
    <w:rsid w:val="00C54FE2"/>
    <w:rsid w:val="00C64B21"/>
    <w:rsid w:val="00C742E0"/>
    <w:rsid w:val="00C74F5F"/>
    <w:rsid w:val="00CC0E9A"/>
    <w:rsid w:val="00CC79AE"/>
    <w:rsid w:val="00D048B0"/>
    <w:rsid w:val="00D66AB5"/>
    <w:rsid w:val="00D97D5C"/>
    <w:rsid w:val="00DA44D2"/>
    <w:rsid w:val="00DF0064"/>
    <w:rsid w:val="00DF1638"/>
    <w:rsid w:val="00DF1B17"/>
    <w:rsid w:val="00E02AFC"/>
    <w:rsid w:val="00E05422"/>
    <w:rsid w:val="00E531DD"/>
    <w:rsid w:val="00E87A63"/>
    <w:rsid w:val="00EA00EB"/>
    <w:rsid w:val="00EA4613"/>
    <w:rsid w:val="00F2198A"/>
    <w:rsid w:val="00F31B4B"/>
    <w:rsid w:val="00F53E91"/>
    <w:rsid w:val="00F706B3"/>
    <w:rsid w:val="00F77401"/>
    <w:rsid w:val="00FA0076"/>
    <w:rsid w:val="00FD5F3D"/>
    <w:rsid w:val="00FE0AF7"/>
    <w:rsid w:val="00FF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93B0"/>
  <w15:chartTrackingRefBased/>
  <w15:docId w15:val="{5AB3370B-C5DB-8746-BC07-DCF6226D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D4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D1D4B"/>
  </w:style>
  <w:style w:type="paragraph" w:styleId="Footer">
    <w:name w:val="footer"/>
    <w:basedOn w:val="Normal"/>
    <w:link w:val="FooterChar"/>
    <w:uiPriority w:val="99"/>
    <w:unhideWhenUsed/>
    <w:rsid w:val="009D1D4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D1D4B"/>
  </w:style>
  <w:style w:type="character" w:styleId="Hyperlink">
    <w:name w:val="Hyperlink"/>
    <w:rsid w:val="009D1D4B"/>
    <w:rPr>
      <w:color w:val="0000FF"/>
      <w:u w:val="single"/>
    </w:rPr>
  </w:style>
  <w:style w:type="paragraph" w:styleId="ListParagraph">
    <w:name w:val="List Paragraph"/>
    <w:basedOn w:val="Normal"/>
    <w:uiPriority w:val="34"/>
    <w:qFormat/>
    <w:rsid w:val="006C3820"/>
    <w:pPr>
      <w:ind w:left="720"/>
      <w:contextualSpacing/>
    </w:pPr>
  </w:style>
  <w:style w:type="paragraph" w:customStyle="1" w:styleId="Body">
    <w:name w:val="Body"/>
    <w:rsid w:val="0082661D"/>
    <w:rPr>
      <w:rFonts w:ascii="Helvetica" w:eastAsia="ヒラギノ角ゴ Pro W3" w:hAnsi="Helvetica" w:cs="Times New Roman"/>
      <w:color w:val="000000"/>
      <w:szCs w:val="20"/>
    </w:rPr>
  </w:style>
  <w:style w:type="table" w:styleId="TableGrid">
    <w:name w:val="Table Grid"/>
    <w:basedOn w:val="TableNormal"/>
    <w:uiPriority w:val="39"/>
    <w:rsid w:val="00566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23315"/>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FreeFormA">
    <w:name w:val="Free Form A"/>
    <w:rsid w:val="008D70D9"/>
    <w:rPr>
      <w:rFonts w:ascii="Helvetica" w:eastAsia="ヒラギノ角ゴ Pro W3" w:hAnsi="Helvetica" w:cs="Times New Roman"/>
      <w:color w:val="000000"/>
      <w:szCs w:val="20"/>
    </w:rPr>
  </w:style>
  <w:style w:type="character" w:customStyle="1" w:styleId="Hyperlink1">
    <w:name w:val="Hyperlink1"/>
    <w:rsid w:val="008D70D9"/>
    <w:rPr>
      <w:color w:val="0000FF"/>
      <w:sz w:val="22"/>
      <w:u w:val="single"/>
    </w:rPr>
  </w:style>
  <w:style w:type="paragraph" w:customStyle="1" w:styleId="HeaderFooterA">
    <w:name w:val="Header &amp; Footer A"/>
    <w:rsid w:val="008D70D9"/>
    <w:pPr>
      <w:tabs>
        <w:tab w:val="right" w:pos="9360"/>
      </w:tabs>
    </w:pPr>
    <w:rPr>
      <w:rFonts w:ascii="Helvetica" w:eastAsia="ヒラギノ角ゴ Pro W3" w:hAnsi="Helvetica" w:cs="Times New Roman"/>
      <w:color w:val="000000"/>
      <w:sz w:val="20"/>
      <w:szCs w:val="20"/>
    </w:rPr>
  </w:style>
  <w:style w:type="paragraph" w:customStyle="1" w:styleId="HeaderFooterAA">
    <w:name w:val="Header &amp; Footer A A"/>
    <w:rsid w:val="008D70D9"/>
    <w:pPr>
      <w:tabs>
        <w:tab w:val="right" w:pos="9360"/>
      </w:tabs>
    </w:pPr>
    <w:rPr>
      <w:rFonts w:ascii="Helvetica" w:eastAsia="ヒラギノ角ゴ Pro W3" w:hAnsi="Helvetica" w:cs="Times New Roman"/>
      <w:color w:val="000000"/>
      <w:sz w:val="20"/>
      <w:szCs w:val="20"/>
    </w:rPr>
  </w:style>
  <w:style w:type="paragraph" w:customStyle="1" w:styleId="Heading21">
    <w:name w:val="Heading 21"/>
    <w:next w:val="BodyA"/>
    <w:rsid w:val="008D70D9"/>
    <w:pPr>
      <w:keepNext/>
      <w:outlineLvl w:val="1"/>
    </w:pPr>
    <w:rPr>
      <w:rFonts w:ascii="Helvetica" w:eastAsia="ヒラギノ角ゴ Pro W3" w:hAnsi="Helvetica" w:cs="Times New Roman"/>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elenasportsm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ch3/Desktop/Rehab%20Protocols:%20Handouts/Template-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Template-Header.dotx</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Bragg</cp:lastModifiedBy>
  <cp:revision>6</cp:revision>
  <cp:lastPrinted>2022-04-25T21:51:00Z</cp:lastPrinted>
  <dcterms:created xsi:type="dcterms:W3CDTF">2022-04-14T17:47:00Z</dcterms:created>
  <dcterms:modified xsi:type="dcterms:W3CDTF">2024-04-25T20:31:00Z</dcterms:modified>
</cp:coreProperties>
</file>